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A274" w14:textId="77777777" w:rsidR="00695ECE" w:rsidRDefault="00695ECE">
      <w:pPr>
        <w:jc w:val="center"/>
        <w:rPr>
          <w:rFonts w:cs="Times New Roman"/>
        </w:rPr>
      </w:pPr>
      <w:r>
        <w:rPr>
          <w:rFonts w:hint="eastAsia"/>
          <w:spacing w:val="157"/>
        </w:rPr>
        <w:t>入札</w:t>
      </w:r>
      <w:r>
        <w:t>(</w:t>
      </w:r>
      <w:r>
        <w:rPr>
          <w:rFonts w:hint="eastAsia"/>
          <w:spacing w:val="210"/>
        </w:rPr>
        <w:t>見</w:t>
      </w:r>
      <w:r>
        <w:rPr>
          <w:rFonts w:hint="eastAsia"/>
        </w:rPr>
        <w:t>積</w:t>
      </w:r>
      <w:r>
        <w:rPr>
          <w:spacing w:val="210"/>
        </w:rPr>
        <w:t>)</w:t>
      </w:r>
      <w:r>
        <w:rPr>
          <w:rFonts w:hint="eastAsia"/>
        </w:rPr>
        <w:t>書</w:t>
      </w:r>
    </w:p>
    <w:p w14:paraId="7EA10BA3" w14:textId="77777777" w:rsidR="00695ECE" w:rsidRDefault="00695ECE">
      <w:pPr>
        <w:jc w:val="both"/>
        <w:rPr>
          <w:rFonts w:cs="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
        <w:gridCol w:w="751"/>
        <w:gridCol w:w="751"/>
        <w:gridCol w:w="751"/>
        <w:gridCol w:w="750"/>
        <w:gridCol w:w="750"/>
        <w:gridCol w:w="750"/>
        <w:gridCol w:w="750"/>
        <w:gridCol w:w="750"/>
        <w:gridCol w:w="750"/>
        <w:gridCol w:w="750"/>
      </w:tblGrid>
      <w:tr w:rsidR="00695ECE" w14:paraId="1F0FA9D0" w14:textId="77777777">
        <w:trPr>
          <w:cantSplit/>
          <w:trHeight w:hRule="exact" w:val="420"/>
        </w:trPr>
        <w:tc>
          <w:tcPr>
            <w:tcW w:w="1001" w:type="dxa"/>
            <w:vMerge w:val="restart"/>
            <w:vAlign w:val="center"/>
          </w:tcPr>
          <w:p w14:paraId="034861B5" w14:textId="77777777" w:rsidR="00695ECE" w:rsidRDefault="00695ECE">
            <w:pPr>
              <w:jc w:val="distribute"/>
              <w:rPr>
                <w:rFonts w:cs="Times New Roman"/>
              </w:rPr>
            </w:pPr>
            <w:r>
              <w:rPr>
                <w:rFonts w:hint="eastAsia"/>
              </w:rPr>
              <w:t>金額</w:t>
            </w:r>
          </w:p>
        </w:tc>
        <w:tc>
          <w:tcPr>
            <w:tcW w:w="751" w:type="dxa"/>
            <w:vAlign w:val="center"/>
          </w:tcPr>
          <w:p w14:paraId="0AD9090A" w14:textId="77777777" w:rsidR="00695ECE" w:rsidRDefault="00695ECE">
            <w:pPr>
              <w:jc w:val="center"/>
              <w:rPr>
                <w:rFonts w:cs="Times New Roman"/>
              </w:rPr>
            </w:pPr>
            <w:r>
              <w:rPr>
                <w:rFonts w:hint="eastAsia"/>
              </w:rPr>
              <w:t>拾</w:t>
            </w:r>
          </w:p>
        </w:tc>
        <w:tc>
          <w:tcPr>
            <w:tcW w:w="751" w:type="dxa"/>
            <w:vAlign w:val="center"/>
          </w:tcPr>
          <w:p w14:paraId="433C8586" w14:textId="77777777" w:rsidR="00695ECE" w:rsidRDefault="00695ECE">
            <w:pPr>
              <w:jc w:val="center"/>
              <w:rPr>
                <w:rFonts w:cs="Times New Roman"/>
              </w:rPr>
            </w:pPr>
            <w:r>
              <w:rPr>
                <w:rFonts w:hint="eastAsia"/>
              </w:rPr>
              <w:t>億</w:t>
            </w:r>
          </w:p>
        </w:tc>
        <w:tc>
          <w:tcPr>
            <w:tcW w:w="751" w:type="dxa"/>
            <w:vAlign w:val="center"/>
          </w:tcPr>
          <w:p w14:paraId="03DB3BB1" w14:textId="77777777" w:rsidR="00695ECE" w:rsidRDefault="00695ECE">
            <w:pPr>
              <w:jc w:val="center"/>
              <w:rPr>
                <w:rFonts w:cs="Times New Roman"/>
              </w:rPr>
            </w:pPr>
            <w:r>
              <w:rPr>
                <w:rFonts w:hint="eastAsia"/>
              </w:rPr>
              <w:t>千</w:t>
            </w:r>
          </w:p>
        </w:tc>
        <w:tc>
          <w:tcPr>
            <w:tcW w:w="750" w:type="dxa"/>
            <w:vAlign w:val="center"/>
          </w:tcPr>
          <w:p w14:paraId="0C8DAD93" w14:textId="77777777" w:rsidR="00695ECE" w:rsidRDefault="00695ECE">
            <w:pPr>
              <w:jc w:val="center"/>
              <w:rPr>
                <w:rFonts w:cs="Times New Roman"/>
              </w:rPr>
            </w:pPr>
            <w:r>
              <w:rPr>
                <w:rFonts w:hint="eastAsia"/>
              </w:rPr>
              <w:t>百</w:t>
            </w:r>
          </w:p>
        </w:tc>
        <w:tc>
          <w:tcPr>
            <w:tcW w:w="750" w:type="dxa"/>
            <w:vAlign w:val="center"/>
          </w:tcPr>
          <w:p w14:paraId="3248A3B0" w14:textId="77777777" w:rsidR="00695ECE" w:rsidRDefault="00695ECE">
            <w:pPr>
              <w:jc w:val="center"/>
              <w:rPr>
                <w:rFonts w:cs="Times New Roman"/>
              </w:rPr>
            </w:pPr>
            <w:r>
              <w:rPr>
                <w:rFonts w:hint="eastAsia"/>
              </w:rPr>
              <w:t>拾</w:t>
            </w:r>
          </w:p>
        </w:tc>
        <w:tc>
          <w:tcPr>
            <w:tcW w:w="750" w:type="dxa"/>
            <w:vAlign w:val="center"/>
          </w:tcPr>
          <w:p w14:paraId="27BC7520" w14:textId="77777777" w:rsidR="00695ECE" w:rsidRDefault="00695ECE">
            <w:pPr>
              <w:jc w:val="center"/>
              <w:rPr>
                <w:rFonts w:cs="Times New Roman"/>
              </w:rPr>
            </w:pPr>
            <w:r>
              <w:rPr>
                <w:rFonts w:hint="eastAsia"/>
              </w:rPr>
              <w:t>万</w:t>
            </w:r>
          </w:p>
        </w:tc>
        <w:tc>
          <w:tcPr>
            <w:tcW w:w="750" w:type="dxa"/>
            <w:vAlign w:val="center"/>
          </w:tcPr>
          <w:p w14:paraId="03E60C78" w14:textId="77777777" w:rsidR="00695ECE" w:rsidRDefault="00695ECE">
            <w:pPr>
              <w:jc w:val="center"/>
              <w:rPr>
                <w:rFonts w:cs="Times New Roman"/>
              </w:rPr>
            </w:pPr>
            <w:r>
              <w:rPr>
                <w:rFonts w:hint="eastAsia"/>
              </w:rPr>
              <w:t>千</w:t>
            </w:r>
          </w:p>
        </w:tc>
        <w:tc>
          <w:tcPr>
            <w:tcW w:w="750" w:type="dxa"/>
            <w:vAlign w:val="center"/>
          </w:tcPr>
          <w:p w14:paraId="2B7901C8" w14:textId="77777777" w:rsidR="00695ECE" w:rsidRDefault="00695ECE">
            <w:pPr>
              <w:jc w:val="center"/>
              <w:rPr>
                <w:rFonts w:cs="Times New Roman"/>
              </w:rPr>
            </w:pPr>
            <w:r>
              <w:rPr>
                <w:rFonts w:hint="eastAsia"/>
              </w:rPr>
              <w:t>百</w:t>
            </w:r>
          </w:p>
        </w:tc>
        <w:tc>
          <w:tcPr>
            <w:tcW w:w="750" w:type="dxa"/>
            <w:vAlign w:val="center"/>
          </w:tcPr>
          <w:p w14:paraId="5C46133F" w14:textId="77777777" w:rsidR="00695ECE" w:rsidRDefault="00695ECE">
            <w:pPr>
              <w:jc w:val="center"/>
              <w:rPr>
                <w:rFonts w:cs="Times New Roman"/>
              </w:rPr>
            </w:pPr>
            <w:r>
              <w:rPr>
                <w:rFonts w:hint="eastAsia"/>
              </w:rPr>
              <w:t>拾</w:t>
            </w:r>
          </w:p>
        </w:tc>
        <w:tc>
          <w:tcPr>
            <w:tcW w:w="750" w:type="dxa"/>
            <w:vAlign w:val="center"/>
          </w:tcPr>
          <w:p w14:paraId="075D3D91" w14:textId="77777777" w:rsidR="00695ECE" w:rsidRDefault="00695ECE">
            <w:pPr>
              <w:jc w:val="center"/>
              <w:rPr>
                <w:rFonts w:cs="Times New Roman"/>
              </w:rPr>
            </w:pPr>
            <w:r>
              <w:rPr>
                <w:rFonts w:hint="eastAsia"/>
              </w:rPr>
              <w:t>円</w:t>
            </w:r>
          </w:p>
        </w:tc>
      </w:tr>
      <w:tr w:rsidR="00695ECE" w14:paraId="792B5155" w14:textId="77777777">
        <w:trPr>
          <w:cantSplit/>
          <w:trHeight w:hRule="exact" w:val="1050"/>
        </w:trPr>
        <w:tc>
          <w:tcPr>
            <w:tcW w:w="1001" w:type="dxa"/>
            <w:vMerge/>
          </w:tcPr>
          <w:p w14:paraId="36F244A3" w14:textId="77777777" w:rsidR="00695ECE" w:rsidRDefault="00695ECE">
            <w:pPr>
              <w:rPr>
                <w:rFonts w:cs="Times New Roman"/>
              </w:rPr>
            </w:pPr>
          </w:p>
        </w:tc>
        <w:tc>
          <w:tcPr>
            <w:tcW w:w="751" w:type="dxa"/>
          </w:tcPr>
          <w:p w14:paraId="07400446" w14:textId="77777777" w:rsidR="00695ECE" w:rsidRDefault="00695ECE">
            <w:pPr>
              <w:jc w:val="both"/>
              <w:rPr>
                <w:rFonts w:cs="Times New Roman"/>
              </w:rPr>
            </w:pPr>
            <w:r>
              <w:rPr>
                <w:rFonts w:hint="eastAsia"/>
              </w:rPr>
              <w:t xml:space="preserve">　</w:t>
            </w:r>
          </w:p>
        </w:tc>
        <w:tc>
          <w:tcPr>
            <w:tcW w:w="751" w:type="dxa"/>
          </w:tcPr>
          <w:p w14:paraId="3DF0A9DA" w14:textId="77777777" w:rsidR="00695ECE" w:rsidRDefault="00695ECE">
            <w:pPr>
              <w:jc w:val="both"/>
              <w:rPr>
                <w:rFonts w:cs="Times New Roman"/>
              </w:rPr>
            </w:pPr>
            <w:r>
              <w:rPr>
                <w:rFonts w:hint="eastAsia"/>
              </w:rPr>
              <w:t xml:space="preserve">　</w:t>
            </w:r>
          </w:p>
        </w:tc>
        <w:tc>
          <w:tcPr>
            <w:tcW w:w="751" w:type="dxa"/>
          </w:tcPr>
          <w:p w14:paraId="54B0E16B" w14:textId="77777777" w:rsidR="00695ECE" w:rsidRDefault="00695ECE">
            <w:pPr>
              <w:jc w:val="both"/>
              <w:rPr>
                <w:rFonts w:cs="Times New Roman"/>
              </w:rPr>
            </w:pPr>
            <w:r>
              <w:rPr>
                <w:rFonts w:hint="eastAsia"/>
              </w:rPr>
              <w:t xml:space="preserve">　</w:t>
            </w:r>
          </w:p>
        </w:tc>
        <w:tc>
          <w:tcPr>
            <w:tcW w:w="750" w:type="dxa"/>
          </w:tcPr>
          <w:p w14:paraId="20C49BD1" w14:textId="77777777" w:rsidR="00695ECE" w:rsidRDefault="00695ECE">
            <w:pPr>
              <w:jc w:val="both"/>
              <w:rPr>
                <w:rFonts w:cs="Times New Roman"/>
              </w:rPr>
            </w:pPr>
            <w:r>
              <w:rPr>
                <w:rFonts w:hint="eastAsia"/>
              </w:rPr>
              <w:t xml:space="preserve">　</w:t>
            </w:r>
          </w:p>
        </w:tc>
        <w:tc>
          <w:tcPr>
            <w:tcW w:w="750" w:type="dxa"/>
          </w:tcPr>
          <w:p w14:paraId="319A6184" w14:textId="77777777" w:rsidR="00695ECE" w:rsidRDefault="00695ECE">
            <w:pPr>
              <w:jc w:val="both"/>
              <w:rPr>
                <w:rFonts w:cs="Times New Roman"/>
              </w:rPr>
            </w:pPr>
            <w:r>
              <w:rPr>
                <w:rFonts w:hint="eastAsia"/>
              </w:rPr>
              <w:t xml:space="preserve">　</w:t>
            </w:r>
          </w:p>
        </w:tc>
        <w:tc>
          <w:tcPr>
            <w:tcW w:w="750" w:type="dxa"/>
          </w:tcPr>
          <w:p w14:paraId="0A9BCE76" w14:textId="77777777" w:rsidR="00695ECE" w:rsidRDefault="00695ECE">
            <w:pPr>
              <w:jc w:val="both"/>
              <w:rPr>
                <w:rFonts w:cs="Times New Roman"/>
              </w:rPr>
            </w:pPr>
            <w:r>
              <w:rPr>
                <w:rFonts w:hint="eastAsia"/>
              </w:rPr>
              <w:t xml:space="preserve">　</w:t>
            </w:r>
          </w:p>
        </w:tc>
        <w:tc>
          <w:tcPr>
            <w:tcW w:w="750" w:type="dxa"/>
          </w:tcPr>
          <w:p w14:paraId="164C3F9D" w14:textId="77777777" w:rsidR="00695ECE" w:rsidRDefault="00695ECE">
            <w:pPr>
              <w:jc w:val="both"/>
              <w:rPr>
                <w:rFonts w:cs="Times New Roman"/>
              </w:rPr>
            </w:pPr>
            <w:r>
              <w:rPr>
                <w:rFonts w:hint="eastAsia"/>
              </w:rPr>
              <w:t xml:space="preserve">　</w:t>
            </w:r>
          </w:p>
        </w:tc>
        <w:tc>
          <w:tcPr>
            <w:tcW w:w="750" w:type="dxa"/>
          </w:tcPr>
          <w:p w14:paraId="06312D1A" w14:textId="77777777" w:rsidR="00695ECE" w:rsidRDefault="00695ECE">
            <w:pPr>
              <w:jc w:val="both"/>
              <w:rPr>
                <w:rFonts w:cs="Times New Roman"/>
              </w:rPr>
            </w:pPr>
            <w:r>
              <w:rPr>
                <w:rFonts w:hint="eastAsia"/>
              </w:rPr>
              <w:t xml:space="preserve">　</w:t>
            </w:r>
          </w:p>
        </w:tc>
        <w:tc>
          <w:tcPr>
            <w:tcW w:w="750" w:type="dxa"/>
          </w:tcPr>
          <w:p w14:paraId="279BE15D" w14:textId="77777777" w:rsidR="00695ECE" w:rsidRDefault="00695ECE">
            <w:pPr>
              <w:jc w:val="both"/>
              <w:rPr>
                <w:rFonts w:cs="Times New Roman"/>
              </w:rPr>
            </w:pPr>
            <w:r>
              <w:rPr>
                <w:rFonts w:hint="eastAsia"/>
              </w:rPr>
              <w:t xml:space="preserve">　</w:t>
            </w:r>
          </w:p>
        </w:tc>
        <w:tc>
          <w:tcPr>
            <w:tcW w:w="750" w:type="dxa"/>
          </w:tcPr>
          <w:p w14:paraId="222178FD" w14:textId="77777777" w:rsidR="00695ECE" w:rsidRDefault="00695ECE">
            <w:pPr>
              <w:jc w:val="both"/>
              <w:rPr>
                <w:rFonts w:cs="Times New Roman"/>
              </w:rPr>
            </w:pPr>
            <w:r>
              <w:rPr>
                <w:rFonts w:hint="eastAsia"/>
              </w:rPr>
              <w:t xml:space="preserve">　</w:t>
            </w:r>
          </w:p>
        </w:tc>
      </w:tr>
    </w:tbl>
    <w:p w14:paraId="0DDC1867" w14:textId="77777777" w:rsidR="00695ECE" w:rsidRDefault="00695ECE">
      <w:pPr>
        <w:jc w:val="both"/>
        <w:rPr>
          <w:rFonts w:cs="Times New Roman"/>
        </w:rPr>
      </w:pPr>
    </w:p>
    <w:p w14:paraId="4FA0D7E5" w14:textId="77777777" w:rsidR="00695ECE" w:rsidRDefault="00B024A6">
      <w:pPr>
        <w:jc w:val="both"/>
        <w:rPr>
          <w:rFonts w:cs="Times New Roman"/>
        </w:rPr>
      </w:pPr>
      <w:r>
        <w:rPr>
          <w:rFonts w:hint="eastAsia"/>
        </w:rPr>
        <w:t>委託</w:t>
      </w:r>
      <w:r w:rsidR="00695ECE">
        <w:rPr>
          <w:rFonts w:hint="eastAsia"/>
        </w:rPr>
        <w:t>番号　　　　　　第　　　　　　号</w:t>
      </w:r>
    </w:p>
    <w:p w14:paraId="68875A09" w14:textId="77777777" w:rsidR="00695ECE" w:rsidRDefault="00695ECE">
      <w:pPr>
        <w:jc w:val="both"/>
        <w:rPr>
          <w:rFonts w:cs="Times New Roman"/>
        </w:rPr>
      </w:pPr>
    </w:p>
    <w:p w14:paraId="2B95F00D" w14:textId="77777777" w:rsidR="00695ECE" w:rsidRDefault="00B024A6">
      <w:pPr>
        <w:jc w:val="both"/>
        <w:rPr>
          <w:rFonts w:cs="Times New Roman"/>
        </w:rPr>
      </w:pPr>
      <w:r>
        <w:rPr>
          <w:rFonts w:hint="eastAsia"/>
          <w:spacing w:val="52"/>
        </w:rPr>
        <w:t>委託</w:t>
      </w:r>
      <w:r w:rsidR="00695ECE">
        <w:rPr>
          <w:rFonts w:hint="eastAsia"/>
        </w:rPr>
        <w:t>名</w:t>
      </w:r>
    </w:p>
    <w:p w14:paraId="3226E1F7" w14:textId="77777777" w:rsidR="00695ECE" w:rsidRDefault="00695ECE">
      <w:pPr>
        <w:jc w:val="both"/>
        <w:rPr>
          <w:rFonts w:cs="Times New Roman"/>
        </w:rPr>
      </w:pPr>
    </w:p>
    <w:p w14:paraId="18B77FE6" w14:textId="77777777" w:rsidR="00695ECE" w:rsidRDefault="00B024A6">
      <w:pPr>
        <w:jc w:val="both"/>
        <w:rPr>
          <w:rFonts w:cs="Times New Roman"/>
        </w:rPr>
      </w:pPr>
      <w:r>
        <w:rPr>
          <w:rFonts w:hint="eastAsia"/>
        </w:rPr>
        <w:t>委託</w:t>
      </w:r>
      <w:r w:rsidR="00695ECE">
        <w:rPr>
          <w:rFonts w:hint="eastAsia"/>
        </w:rPr>
        <w:t>場所</w:t>
      </w:r>
    </w:p>
    <w:p w14:paraId="52B252C0" w14:textId="77777777" w:rsidR="00695ECE" w:rsidRDefault="00695ECE">
      <w:pPr>
        <w:jc w:val="both"/>
        <w:rPr>
          <w:rFonts w:cs="Times New Roman"/>
        </w:rPr>
      </w:pPr>
    </w:p>
    <w:p w14:paraId="1E1D726F" w14:textId="77777777" w:rsidR="00695ECE" w:rsidRDefault="00695ECE">
      <w:pPr>
        <w:jc w:val="both"/>
        <w:rPr>
          <w:rFonts w:cs="Times New Roman"/>
        </w:rPr>
      </w:pPr>
      <w:r>
        <w:rPr>
          <w:rFonts w:hint="eastAsia"/>
        </w:rPr>
        <w:t xml:space="preserve">　阿蘇市競争契約入札心得その他関係規定を承諾の上入札</w:t>
      </w:r>
      <w:r>
        <w:t>(</w:t>
      </w:r>
      <w:r>
        <w:rPr>
          <w:rFonts w:hint="eastAsia"/>
        </w:rPr>
        <w:t>見積り</w:t>
      </w:r>
      <w:r>
        <w:t>)</w:t>
      </w:r>
      <w:r>
        <w:rPr>
          <w:rFonts w:hint="eastAsia"/>
        </w:rPr>
        <w:t>します。</w:t>
      </w:r>
    </w:p>
    <w:p w14:paraId="6ABBC844" w14:textId="77777777" w:rsidR="00695ECE" w:rsidRDefault="00695ECE">
      <w:pPr>
        <w:jc w:val="both"/>
        <w:rPr>
          <w:rFonts w:cs="Times New Roman"/>
        </w:rPr>
      </w:pPr>
    </w:p>
    <w:p w14:paraId="40FEBE88" w14:textId="77777777" w:rsidR="00695ECE" w:rsidRDefault="00695ECE">
      <w:pPr>
        <w:jc w:val="both"/>
        <w:rPr>
          <w:rFonts w:cs="Times New Roman"/>
        </w:rPr>
      </w:pPr>
      <w:r>
        <w:rPr>
          <w:rFonts w:hint="eastAsia"/>
        </w:rPr>
        <w:t xml:space="preserve">　　　　　　年　　月　　日</w:t>
      </w:r>
    </w:p>
    <w:p w14:paraId="07E03B7B" w14:textId="77777777" w:rsidR="00695ECE" w:rsidRDefault="00695ECE">
      <w:pPr>
        <w:jc w:val="both"/>
        <w:rPr>
          <w:rFonts w:cs="Times New Roman"/>
        </w:rPr>
      </w:pPr>
    </w:p>
    <w:p w14:paraId="40568984" w14:textId="77777777" w:rsidR="00695ECE" w:rsidRDefault="00695ECE">
      <w:pPr>
        <w:jc w:val="both"/>
        <w:rPr>
          <w:rFonts w:cs="Times New Roman"/>
        </w:rPr>
      </w:pPr>
    </w:p>
    <w:p w14:paraId="52E670C2" w14:textId="77777777" w:rsidR="00695ECE" w:rsidRDefault="00695ECE">
      <w:pPr>
        <w:jc w:val="right"/>
        <w:rPr>
          <w:rFonts w:cs="Times New Roman"/>
        </w:rPr>
      </w:pPr>
      <w:r>
        <w:rPr>
          <w:rFonts w:hint="eastAsia"/>
          <w:spacing w:val="420"/>
        </w:rPr>
        <w:t>住</w:t>
      </w:r>
      <w:r>
        <w:rPr>
          <w:rFonts w:hint="eastAsia"/>
        </w:rPr>
        <w:t xml:space="preserve">所　　　　　　　　　　　　　</w:t>
      </w:r>
    </w:p>
    <w:p w14:paraId="6D809A37" w14:textId="77777777" w:rsidR="00695ECE" w:rsidRDefault="00695ECE">
      <w:pPr>
        <w:jc w:val="right"/>
        <w:rPr>
          <w:rFonts w:cs="Times New Roman"/>
        </w:rPr>
      </w:pPr>
      <w:r>
        <w:rPr>
          <w:rFonts w:hint="eastAsia"/>
        </w:rPr>
        <w:t xml:space="preserve">商号又は名称　　　　　　　　　　　　　</w:t>
      </w:r>
    </w:p>
    <w:p w14:paraId="79A924B7" w14:textId="77777777" w:rsidR="00695ECE" w:rsidRDefault="007E11C2">
      <w:pPr>
        <w:jc w:val="right"/>
        <w:rPr>
          <w:rFonts w:cs="Times New Roman"/>
        </w:rPr>
      </w:pPr>
      <w:r>
        <w:rPr>
          <w:noProof/>
        </w:rPr>
        <mc:AlternateContent>
          <mc:Choice Requires="wps">
            <w:drawing>
              <wp:anchor distT="0" distB="0" distL="114300" distR="114300" simplePos="0" relativeHeight="251658240" behindDoc="0" locked="0" layoutInCell="0" allowOverlap="1" wp14:anchorId="7445CA9E" wp14:editId="347AF53A">
                <wp:simplePos x="0" y="0"/>
                <wp:positionH relativeFrom="column">
                  <wp:posOffset>4982845</wp:posOffset>
                </wp:positionH>
                <wp:positionV relativeFrom="paragraph">
                  <wp:posOffset>27305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B7AB7" id="Oval 2" o:spid="_x0000_s1026" style="position:absolute;margin-left:392.3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" o:allowincell="f" filled="f" strokeweight=".5pt"/>
            </w:pict>
          </mc:Fallback>
        </mc:AlternateContent>
      </w:r>
      <w:r w:rsidR="00695ECE">
        <w:rPr>
          <w:rFonts w:hint="eastAsia"/>
          <w:spacing w:val="70"/>
        </w:rPr>
        <w:t>代表者</w:t>
      </w:r>
      <w:r w:rsidR="00695ECE">
        <w:rPr>
          <w:rFonts w:hint="eastAsia"/>
        </w:rPr>
        <w:t xml:space="preserve">名　　　　　　　　　　印　　</w:t>
      </w:r>
    </w:p>
    <w:p w14:paraId="68F280AE" w14:textId="77777777" w:rsidR="00695ECE" w:rsidRDefault="00695ECE">
      <w:pPr>
        <w:jc w:val="both"/>
        <w:rPr>
          <w:rFonts w:cs="Times New Roman"/>
        </w:rPr>
      </w:pPr>
    </w:p>
    <w:p w14:paraId="3A3F8B52" w14:textId="77777777" w:rsidR="00695ECE" w:rsidRDefault="00695ECE">
      <w:pPr>
        <w:jc w:val="both"/>
        <w:rPr>
          <w:rFonts w:cs="Times New Roman"/>
        </w:rPr>
      </w:pPr>
    </w:p>
    <w:p w14:paraId="32D0A926" w14:textId="77777777" w:rsidR="00695ECE" w:rsidRDefault="00695ECE">
      <w:pPr>
        <w:jc w:val="both"/>
        <w:rPr>
          <w:rFonts w:cs="Times New Roman"/>
        </w:rPr>
      </w:pPr>
      <w:r>
        <w:rPr>
          <w:rFonts w:hint="eastAsia"/>
        </w:rPr>
        <w:t xml:space="preserve">　　阿蘇市長　　　　様</w:t>
      </w:r>
    </w:p>
    <w:p w14:paraId="09F5E0EA" w14:textId="77777777" w:rsidR="00314F56" w:rsidRDefault="00314F56" w:rsidP="00314F56">
      <w:pPr>
        <w:jc w:val="both"/>
      </w:pPr>
    </w:p>
    <w:p w14:paraId="38C216C6" w14:textId="77777777" w:rsidR="00314F56" w:rsidRDefault="00314F56" w:rsidP="00314F56">
      <w:pPr>
        <w:jc w:val="both"/>
        <w:rPr>
          <w:rFonts w:cs="Times New Roman"/>
        </w:rPr>
      </w:pPr>
      <w:r w:rsidRPr="0049500E">
        <w:rPr>
          <w:rFonts w:cs="Times New Roman"/>
          <w:noProof/>
        </w:rPr>
        <mc:AlternateContent>
          <mc:Choice Requires="wps">
            <w:drawing>
              <wp:anchor distT="45720" distB="45720" distL="114300" distR="114300" simplePos="0" relativeHeight="251660288" behindDoc="0" locked="0" layoutInCell="1" allowOverlap="1" wp14:anchorId="6C1E8636" wp14:editId="6A0FC525">
                <wp:simplePos x="0" y="0"/>
                <wp:positionH relativeFrom="column">
                  <wp:posOffset>227965</wp:posOffset>
                </wp:positionH>
                <wp:positionV relativeFrom="paragraph">
                  <wp:posOffset>59690</wp:posOffset>
                </wp:positionV>
                <wp:extent cx="8445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404620"/>
                        </a:xfrm>
                        <a:prstGeom prst="rect">
                          <a:avLst/>
                        </a:prstGeom>
                        <a:solidFill>
                          <a:srgbClr val="FFFFFF"/>
                        </a:solidFill>
                        <a:ln w="9525">
                          <a:noFill/>
                          <a:miter lim="800000"/>
                          <a:headEnd/>
                          <a:tailEnd/>
                        </a:ln>
                      </wps:spPr>
                      <wps:txbx>
                        <w:txbxContent>
                          <w:p w14:paraId="78DA49C3" w14:textId="77777777" w:rsidR="00314F56" w:rsidRDefault="00314F56" w:rsidP="00314F56">
                            <w:r>
                              <w:rPr>
                                <w:rFonts w:hint="eastAsia"/>
                              </w:rPr>
                              <w:t>くじ番号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E8636" id="_x0000_t202" coordsize="21600,21600" o:spt="202" path="m,l,21600r21600,l21600,xe">
                <v:stroke joinstyle="miter"/>
                <v:path gradientshapeok="t" o:connecttype="rect"/>
              </v:shapetype>
              <v:shape id="テキスト ボックス 2" o:spid="_x0000_s1026" type="#_x0000_t202" style="position:absolute;left:0;text-align:left;margin-left:17.95pt;margin-top:4.7pt;width:6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FcCwIAAPY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" stroked="f">
                <v:textbox style="mso-fit-shape-to-text:t">
                  <w:txbxContent>
                    <w:p w14:paraId="78DA49C3" w14:textId="77777777" w:rsidR="00314F56" w:rsidRDefault="00314F56" w:rsidP="00314F56">
                      <w:r>
                        <w:rPr>
                          <w:rFonts w:hint="eastAsia"/>
                        </w:rPr>
                        <w:t>くじ番号</w:t>
                      </w:r>
                    </w:p>
                  </w:txbxContent>
                </v:textbox>
                <w10:wrap type="square"/>
              </v:shape>
            </w:pict>
          </mc:Fallback>
        </mc:AlternateContent>
      </w:r>
    </w:p>
    <w:p w14:paraId="08F07264" w14:textId="77777777" w:rsidR="00314F56" w:rsidRDefault="00314F56" w:rsidP="00314F56">
      <w:pPr>
        <w:jc w:val="both"/>
        <w:rPr>
          <w:rFonts w:cs="Times New Roman"/>
        </w:rPr>
      </w:pPr>
    </w:p>
    <w:tbl>
      <w:tblPr>
        <w:tblStyle w:val="a7"/>
        <w:tblpPr w:leftFromText="142" w:rightFromText="142" w:vertAnchor="text" w:horzAnchor="page" w:tblpX="2523" w:tblpY="-45"/>
        <w:tblW w:w="0" w:type="auto"/>
        <w:tblLook w:val="04A0" w:firstRow="1" w:lastRow="0" w:firstColumn="1" w:lastColumn="0" w:noHBand="0" w:noVBand="1"/>
      </w:tblPr>
      <w:tblGrid>
        <w:gridCol w:w="567"/>
        <w:gridCol w:w="567"/>
        <w:gridCol w:w="567"/>
      </w:tblGrid>
      <w:tr w:rsidR="00314F56" w14:paraId="0310F7ED" w14:textId="77777777" w:rsidTr="00A45E82">
        <w:trPr>
          <w:trHeight w:val="721"/>
        </w:trPr>
        <w:tc>
          <w:tcPr>
            <w:tcW w:w="567" w:type="dxa"/>
          </w:tcPr>
          <w:p w14:paraId="0B610C3F" w14:textId="77777777" w:rsidR="00314F56" w:rsidRDefault="00314F56" w:rsidP="00A45E82">
            <w:pPr>
              <w:jc w:val="both"/>
              <w:rPr>
                <w:rFonts w:cs="Times New Roman"/>
              </w:rPr>
            </w:pPr>
          </w:p>
        </w:tc>
        <w:tc>
          <w:tcPr>
            <w:tcW w:w="567" w:type="dxa"/>
          </w:tcPr>
          <w:p w14:paraId="251F7CEB" w14:textId="77777777" w:rsidR="00314F56" w:rsidRDefault="00314F56" w:rsidP="00A45E82">
            <w:pPr>
              <w:jc w:val="both"/>
              <w:rPr>
                <w:rFonts w:cs="Times New Roman"/>
              </w:rPr>
            </w:pPr>
          </w:p>
        </w:tc>
        <w:tc>
          <w:tcPr>
            <w:tcW w:w="567" w:type="dxa"/>
          </w:tcPr>
          <w:p w14:paraId="44080768" w14:textId="77777777" w:rsidR="00314F56" w:rsidRDefault="00314F56" w:rsidP="00A45E82">
            <w:pPr>
              <w:jc w:val="both"/>
              <w:rPr>
                <w:rFonts w:cs="Times New Roman"/>
              </w:rPr>
            </w:pPr>
          </w:p>
        </w:tc>
      </w:tr>
    </w:tbl>
    <w:p w14:paraId="3D03FC17" w14:textId="77777777" w:rsidR="00314F56" w:rsidRDefault="00314F56" w:rsidP="00314F56">
      <w:pPr>
        <w:jc w:val="both"/>
        <w:rPr>
          <w:rFonts w:cs="Times New Roman"/>
        </w:rPr>
      </w:pPr>
    </w:p>
    <w:p w14:paraId="5CEAD2A7" w14:textId="77777777" w:rsidR="00314F56" w:rsidRDefault="00314F56" w:rsidP="00314F56">
      <w:pPr>
        <w:jc w:val="both"/>
        <w:rPr>
          <w:rFonts w:cs="Times New Roman"/>
        </w:rPr>
      </w:pPr>
    </w:p>
    <w:p w14:paraId="37A02869" w14:textId="77777777" w:rsidR="00695ECE" w:rsidRDefault="00695ECE">
      <w:pPr>
        <w:jc w:val="both"/>
        <w:rPr>
          <w:rFonts w:cs="Times New Roman"/>
        </w:rPr>
      </w:pPr>
    </w:p>
    <w:p w14:paraId="163B1286" w14:textId="77777777" w:rsidR="00695ECE" w:rsidRDefault="00695ECE">
      <w:pPr>
        <w:jc w:val="both"/>
        <w:rPr>
          <w:rFonts w:cs="Times New Roman"/>
        </w:rPr>
      </w:pPr>
      <w:r>
        <w:t>(</w:t>
      </w:r>
      <w:r>
        <w:rPr>
          <w:rFonts w:hint="eastAsia"/>
        </w:rPr>
        <w:t>備考</w:t>
      </w:r>
      <w:r>
        <w:t>)</w:t>
      </w:r>
    </w:p>
    <w:p w14:paraId="73425201" w14:textId="77777777" w:rsidR="00695ECE" w:rsidRDefault="00695ECE">
      <w:pPr>
        <w:ind w:left="315" w:hanging="315"/>
        <w:jc w:val="both"/>
        <w:rPr>
          <w:rFonts w:cs="Times New Roman"/>
        </w:rPr>
      </w:pPr>
      <w:r>
        <w:rPr>
          <w:rFonts w:hint="eastAsia"/>
        </w:rPr>
        <w:t xml:space="preserve">　</w:t>
      </w:r>
      <w:r>
        <w:t>1</w:t>
      </w:r>
      <w:r>
        <w:rPr>
          <w:rFonts w:hint="eastAsia"/>
        </w:rPr>
        <w:t xml:space="preserve">　入札</w:t>
      </w:r>
      <w:r>
        <w:t>(</w:t>
      </w:r>
      <w:r>
        <w:rPr>
          <w:rFonts w:hint="eastAsia"/>
        </w:rPr>
        <w:t>見積</w:t>
      </w:r>
      <w:r>
        <w:t>)</w:t>
      </w:r>
      <w:r>
        <w:rPr>
          <w:rFonts w:hint="eastAsia"/>
        </w:rPr>
        <w:t>金額の有効数字直前に￥を付すこと。</w:t>
      </w:r>
    </w:p>
    <w:p w14:paraId="5250DA76" w14:textId="77777777" w:rsidR="00695ECE" w:rsidRDefault="00695ECE">
      <w:pPr>
        <w:ind w:left="315" w:hanging="315"/>
        <w:jc w:val="both"/>
        <w:rPr>
          <w:rFonts w:cs="Times New Roman"/>
        </w:rPr>
      </w:pPr>
      <w:r>
        <w:rPr>
          <w:rFonts w:hint="eastAsia"/>
        </w:rPr>
        <w:t xml:space="preserve">　</w:t>
      </w:r>
      <w:r>
        <w:t>2</w:t>
      </w:r>
      <w:r>
        <w:rPr>
          <w:rFonts w:hint="eastAsia"/>
        </w:rPr>
        <w:t xml:space="preserve">　入札、見積りの場合、それぞれ不要の文字を抹消のこと。</w:t>
      </w:r>
    </w:p>
    <w:p w14:paraId="02D9C281" w14:textId="77777777" w:rsidR="00695ECE" w:rsidRDefault="00695ECE">
      <w:pPr>
        <w:ind w:left="315" w:hanging="315"/>
        <w:jc w:val="both"/>
      </w:pPr>
      <w:r>
        <w:rPr>
          <w:rFonts w:hint="eastAsia"/>
        </w:rPr>
        <w:t xml:space="preserve">　</w:t>
      </w:r>
      <w:r>
        <w:t>3</w:t>
      </w:r>
      <w:r>
        <w:rPr>
          <w:rFonts w:hint="eastAsia"/>
        </w:rPr>
        <w:t xml:space="preserve">　入札</w:t>
      </w:r>
      <w:r>
        <w:t>(</w:t>
      </w:r>
      <w:r>
        <w:rPr>
          <w:rFonts w:hint="eastAsia"/>
        </w:rPr>
        <w:t>見積</w:t>
      </w:r>
      <w:r>
        <w:t>)</w:t>
      </w:r>
      <w:r>
        <w:rPr>
          <w:rFonts w:hint="eastAsia"/>
        </w:rPr>
        <w:t>金額は、見積もった契約希望金額の</w:t>
      </w:r>
      <w:r>
        <w:t>1</w:t>
      </w:r>
      <w:r w:rsidR="009B10F8">
        <w:t>10</w:t>
      </w:r>
      <w:r>
        <w:rPr>
          <w:rFonts w:hint="eastAsia"/>
        </w:rPr>
        <w:t>分の</w:t>
      </w:r>
      <w:r>
        <w:t>100</w:t>
      </w:r>
      <w:r>
        <w:rPr>
          <w:rFonts w:hint="eastAsia"/>
        </w:rPr>
        <w:t>に相当する金額を記載すること。</w:t>
      </w:r>
    </w:p>
    <w:p w14:paraId="770775F9" w14:textId="77777777" w:rsidR="00357474" w:rsidRPr="00357474" w:rsidRDefault="00357474">
      <w:pPr>
        <w:ind w:left="315" w:hanging="315"/>
        <w:jc w:val="both"/>
        <w:rPr>
          <w:rFonts w:cs="Times New Roman"/>
        </w:rPr>
      </w:pPr>
      <w:r>
        <w:rPr>
          <w:rFonts w:cs="Times New Roman" w:hint="eastAsia"/>
        </w:rPr>
        <w:t xml:space="preserve">　4　くじ番号は、電子入札案件への書面による入札参加を認められた場合においてのみ、任意の３桁の数字を記載すること。</w:t>
      </w:r>
    </w:p>
    <w:sectPr w:rsidR="00357474" w:rsidRPr="0035747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5E95" w14:textId="77777777" w:rsidR="00BA3CE8" w:rsidRDefault="00BA3CE8">
      <w:pPr>
        <w:rPr>
          <w:rFonts w:cs="Times New Roman"/>
        </w:rPr>
      </w:pPr>
      <w:r>
        <w:rPr>
          <w:rFonts w:cs="Times New Roman"/>
        </w:rPr>
        <w:separator/>
      </w:r>
    </w:p>
  </w:endnote>
  <w:endnote w:type="continuationSeparator" w:id="0">
    <w:p w14:paraId="708928F8" w14:textId="77777777" w:rsidR="00BA3CE8" w:rsidRDefault="00BA3C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EF7C" w14:textId="77777777" w:rsidR="00BA3CE8" w:rsidRDefault="00BA3CE8">
      <w:pPr>
        <w:rPr>
          <w:rFonts w:cs="Times New Roman"/>
        </w:rPr>
      </w:pPr>
      <w:r>
        <w:rPr>
          <w:rFonts w:cs="Times New Roman"/>
        </w:rPr>
        <w:separator/>
      </w:r>
    </w:p>
  </w:footnote>
  <w:footnote w:type="continuationSeparator" w:id="0">
    <w:p w14:paraId="2E031AF8" w14:textId="77777777" w:rsidR="00BA3CE8" w:rsidRDefault="00BA3C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defaultTabStop w:val="851"/>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A6"/>
    <w:rsid w:val="00190254"/>
    <w:rsid w:val="002D7465"/>
    <w:rsid w:val="00314F56"/>
    <w:rsid w:val="00357474"/>
    <w:rsid w:val="003B0FF4"/>
    <w:rsid w:val="00601E51"/>
    <w:rsid w:val="00695ECE"/>
    <w:rsid w:val="007E11C2"/>
    <w:rsid w:val="008264C2"/>
    <w:rsid w:val="009B10F8"/>
    <w:rsid w:val="00AD3E5A"/>
    <w:rsid w:val="00B024A6"/>
    <w:rsid w:val="00B60404"/>
    <w:rsid w:val="00BA3CE8"/>
    <w:rsid w:val="00C94DBF"/>
    <w:rsid w:val="00F6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3C83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59"/>
    <w:unhideWhenUsed/>
    <w:rsid w:val="0031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2026-01-14T06:53:00Z</dcterms:created>
  <dcterms:modified xsi:type="dcterms:W3CDTF">2026-01-14T06:53:00Z</dcterms:modified>
</cp:coreProperties>
</file>